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131" w:right="3300" w:firstLine="1387"/>
        <w:rPr>
          <w:rFonts w:ascii="Arial" w:hAnsi="Arial"/>
          <w:b/>
          <w:b/>
          <w:spacing w:val="-2"/>
          <w:sz w:val="20"/>
        </w:rPr>
      </w:pPr>
      <w:r>
        <w:rPr/>
      </w:r>
    </w:p>
    <w:p>
      <w:pPr>
        <w:pStyle w:val="Normal"/>
        <w:ind w:left="3131" w:right="3300" w:firstLine="1387"/>
        <w:rPr>
          <w:rFonts w:ascii="Arial" w:hAnsi="Arial"/>
          <w:b/>
          <w:b/>
          <w:spacing w:val="-2"/>
          <w:sz w:val="20"/>
        </w:rPr>
      </w:pPr>
      <w:r>
        <w:rPr/>
      </w:r>
    </w:p>
    <w:p>
      <w:pPr>
        <w:pStyle w:val="Normal"/>
        <w:ind w:left="3131" w:right="3300" w:firstLine="1387"/>
        <w:rPr/>
      </w:pPr>
      <w:r>
        <w:rPr>
          <w:rFonts w:ascii="Arial" w:hAnsi="Arial"/>
          <w:b/>
          <w:sz w:val="20"/>
        </w:rPr>
        <w:t>ANEXO VI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FORMULÁRIO</w:t>
      </w:r>
      <w:r>
        <w:rPr>
          <w:rFonts w:ascii="Arial" w:hAnsi="Arial"/>
          <w:b/>
          <w:spacing w:val="-11"/>
          <w:sz w:val="20"/>
        </w:rPr>
        <w:t xml:space="preserve"> AUXILIAR DE ANÁLISE </w:t>
      </w:r>
    </w:p>
    <w:p>
      <w:pPr>
        <w:pStyle w:val="Corpodotexto"/>
        <w:ind w:right="150" w:hanging="0"/>
        <w:jc w:val="center"/>
        <w:rPr>
          <w:rFonts w:ascii="Arial" w:hAnsi="Arial"/>
          <w:b/>
          <w:b/>
        </w:rPr>
      </w:pPr>
      <w:r>
        <w:rPr>
          <w:position w:val="1"/>
        </w:rPr>
        <w:t>(Conforme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Resolução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n°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13/2015</w:t>
      </w:r>
      <w:r>
        <w:rPr>
          <w:rFonts w:ascii="Arial" w:hAnsi="Arial"/>
          <w:b/>
          <w:spacing w:val="-2"/>
        </w:rPr>
        <w:t>)</w:t>
      </w:r>
    </w:p>
    <w:p>
      <w:pPr>
        <w:pStyle w:val="Normal"/>
        <w:spacing w:lineRule="auto" w:line="362" w:before="124" w:after="0"/>
        <w:ind w:left="3131" w:right="3300" w:firstLine="1387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5" w:after="0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Corpodotexto"/>
        <w:tabs>
          <w:tab w:val="clear" w:pos="720"/>
          <w:tab w:val="left" w:pos="9489" w:leader="none"/>
          <w:tab w:val="left" w:pos="9525" w:leader="none"/>
        </w:tabs>
        <w:spacing w:lineRule="auto" w:line="362"/>
        <w:ind w:left="459" w:right="587" w:firstLine="2"/>
        <w:rPr/>
      </w:pPr>
      <w:r>
        <w:rPr/>
        <w:t xml:space="preserve">Solicitante: </w:t>
      </w:r>
      <w:r>
        <w:rPr>
          <w:u w:val="single"/>
        </w:rPr>
        <w:tab/>
        <w:tab/>
      </w:r>
      <w:r>
        <w:rPr>
          <w:spacing w:val="-32"/>
          <w:u w:val="single"/>
        </w:rPr>
        <w:t xml:space="preserve"> </w:t>
      </w:r>
      <w:r>
        <w:rPr/>
        <w:t xml:space="preserve"> Curso: </w:t>
      </w:r>
      <w:r>
        <w:rPr>
          <w:u w:val="single"/>
        </w:rPr>
        <w:tab/>
      </w:r>
      <w:r>
        <w:rPr/>
        <w:t xml:space="preserve"> Local do Curso: </w:t>
      </w:r>
      <w:r>
        <w:rPr>
          <w:u w:val="single"/>
        </w:rPr>
        <w:tab/>
        <w:tab/>
      </w:r>
      <w:r>
        <w:rPr/>
        <w:t xml:space="preserve"> Data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início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curso:</w:t>
      </w:r>
      <w:r>
        <w:rPr>
          <w:spacing w:val="-3"/>
        </w:rPr>
        <w:t xml:space="preserve"> </w:t>
      </w:r>
      <w:r>
        <w:rPr>
          <w:u w:val="single"/>
        </w:rPr>
        <w:tab/>
        <w:tab/>
        <w:t xml:space="preserve"> 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6" w:after="0"/>
        <w:rPr>
          <w:sz w:val="11"/>
        </w:rPr>
      </w:pPr>
      <w:r>
        <w:rPr>
          <w:sz w:val="11"/>
        </w:rPr>
      </w:r>
    </w:p>
    <w:tbl>
      <w:tblPr>
        <w:tblStyle w:val="TableNormal"/>
        <w:tblW w:w="9064" w:type="dxa"/>
        <w:jc w:val="left"/>
        <w:tblInd w:w="47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98"/>
        <w:gridCol w:w="1137"/>
        <w:gridCol w:w="1129"/>
      </w:tblGrid>
      <w:tr>
        <w:trPr>
          <w:trHeight w:val="347" w:hRule="atLeast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4650" w:leader="none"/>
              </w:tabs>
              <w:bidi w:val="0"/>
              <w:spacing w:before="2" w:after="0"/>
              <w:ind w:left="2721" w:right="2948" w:hanging="0"/>
              <w:jc w:val="center"/>
              <w:rPr/>
            </w:pPr>
            <w:r>
              <w:rPr>
                <w:spacing w:val="-2"/>
                <w:sz w:val="20"/>
              </w:rPr>
              <w:t>ANÁLISE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before="2" w:after="0"/>
              <w:ind w:left="170" w:right="397" w:hanging="0"/>
              <w:jc w:val="center"/>
              <w:rPr/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left="342" w:hanging="0"/>
              <w:rPr>
                <w:sz w:val="20"/>
              </w:rPr>
            </w:pPr>
            <w:r>
              <w:rPr>
                <w:spacing w:val="-5"/>
                <w:sz w:val="20"/>
              </w:rPr>
              <w:t>NÃO</w:t>
            </w:r>
          </w:p>
        </w:tc>
      </w:tr>
      <w:tr>
        <w:trPr>
          <w:trHeight w:val="350" w:hRule="atLeast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left="105" w:hanging="0"/>
              <w:rPr>
                <w:sz w:val="20"/>
              </w:rPr>
            </w:pPr>
            <w:r>
              <w:rPr>
                <w:sz w:val="20"/>
              </w:rPr>
              <w:t>Abriu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tempestivamente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98" w:hRule="atLeast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left="105" w:hanging="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formulário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próprio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solicitação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auxílio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financeiro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está</w:t>
            </w:r>
          </w:p>
          <w:p>
            <w:pPr>
              <w:pStyle w:val="TableParagraph"/>
              <w:spacing w:before="120" w:after="0"/>
              <w:ind w:left="107" w:hanging="0"/>
              <w:rPr>
                <w:sz w:val="20"/>
              </w:rPr>
            </w:pPr>
            <w:r>
              <w:rPr>
                <w:sz w:val="20"/>
              </w:rPr>
              <w:t>devidamente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preenchido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assinado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solicitante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95" w:hRule="atLeast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left="105" w:hanging="0"/>
              <w:rPr>
                <w:sz w:val="20"/>
              </w:rPr>
            </w:pPr>
            <w:r>
              <w:rPr>
                <w:sz w:val="20"/>
              </w:rPr>
              <w:t>Foram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apresentadas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informações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detalhadas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curso,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como:</w:t>
            </w:r>
          </w:p>
          <w:p>
            <w:pPr>
              <w:pStyle w:val="TableParagraph"/>
              <w:spacing w:before="118" w:after="0"/>
              <w:ind w:left="107" w:hanging="0"/>
              <w:rPr>
                <w:sz w:val="20"/>
              </w:rPr>
            </w:pPr>
            <w:r>
              <w:rPr>
                <w:sz w:val="20"/>
              </w:rPr>
              <w:t>objetivos,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programação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97" w:hRule="atLeast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left="105" w:hanging="0"/>
              <w:rPr>
                <w:sz w:val="20"/>
              </w:rPr>
            </w:pPr>
            <w:r>
              <w:rPr>
                <w:sz w:val="20"/>
              </w:rPr>
              <w:t>Foram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apresentados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orçamentos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itens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(passagens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taxa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>
            <w:pPr>
              <w:pStyle w:val="TableParagraph"/>
              <w:spacing w:before="118" w:after="0"/>
              <w:ind w:left="107" w:hanging="0"/>
              <w:rPr>
                <w:sz w:val="20"/>
              </w:rPr>
            </w:pPr>
            <w:r>
              <w:rPr>
                <w:spacing w:val="-2"/>
                <w:sz w:val="20"/>
              </w:rPr>
              <w:t>inscrição)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50" w:hRule="atLeast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left="107" w:hanging="0"/>
              <w:rPr>
                <w:sz w:val="20"/>
              </w:rPr>
            </w:pPr>
            <w:r>
              <w:rPr>
                <w:sz w:val="20"/>
              </w:rPr>
              <w:t>Solicitou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auxílio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agência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fomento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50" w:hRule="atLeast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left="105" w:hanging="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positivo,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anexou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detalhamento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solicitação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spacing w:before="8" w:after="0"/>
        <w:rPr>
          <w:sz w:val="23"/>
        </w:rPr>
      </w:pPr>
      <w:r>
        <w:rPr>
          <w:sz w:val="23"/>
        </w:rPr>
      </w:r>
    </w:p>
    <w:p>
      <w:pPr>
        <w:pStyle w:val="Normal"/>
        <w:spacing w:before="93" w:after="0"/>
        <w:ind w:left="459" w:hanging="0"/>
        <w:jc w:val="center"/>
        <w:rPr/>
      </w:pPr>
      <w:r>
        <w:rPr>
          <w:rFonts w:ascii="Arial" w:hAnsi="Arial"/>
          <w:b/>
          <w:sz w:val="20"/>
        </w:rPr>
        <w:t>ANÁLISE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DA DOCUMENTAÇÃO</w:t>
      </w:r>
    </w:p>
    <w:p>
      <w:pPr>
        <w:pStyle w:val="Normal"/>
        <w:spacing w:before="93" w:after="0"/>
        <w:ind w:left="459" w:hanging="0"/>
        <w:jc w:val="center"/>
        <w:rPr>
          <w:rFonts w:ascii="Arial" w:hAnsi="Arial"/>
          <w:b/>
          <w:b/>
          <w:spacing w:val="-2"/>
        </w:rPr>
      </w:pPr>
      <w:r>
        <w:rPr>
          <w:sz w:val="14"/>
          <w:szCs w:val="14"/>
        </w:rPr>
      </w:r>
    </w:p>
    <w:p>
      <w:pPr>
        <w:pStyle w:val="Corpodotexto"/>
        <w:tabs>
          <w:tab w:val="clear" w:pos="720"/>
          <w:tab w:val="left" w:pos="4314" w:leader="none"/>
        </w:tabs>
        <w:spacing w:before="115" w:after="0"/>
        <w:ind w:left="459" w:hanging="0"/>
        <w:jc w:val="left"/>
        <w:rPr/>
      </w:pPr>
      <w:r>
        <w:rPr/>
        <w:t>Documentação</w:t>
      </w:r>
      <w:r>
        <w:rPr>
          <w:spacing w:val="-7"/>
        </w:rPr>
        <w:t xml:space="preserve"> </w:t>
      </w:r>
      <w:r>
        <w:rPr/>
        <w:t>completa</w:t>
      </w:r>
      <w:r>
        <w:rPr>
          <w:spacing w:val="-6"/>
        </w:rPr>
        <w:t xml:space="preserve"> </w:t>
      </w:r>
      <w:r>
        <w:rPr/>
        <w:t>(</w:t>
      </w:r>
      <w:r>
        <w:rPr>
          <w:spacing w:val="72"/>
          <w:w w:val="150"/>
        </w:rPr>
        <w:t xml:space="preserve"> </w:t>
      </w:r>
      <w:r>
        <w:rPr/>
        <w:t>)</w:t>
      </w:r>
      <w:r>
        <w:rPr>
          <w:spacing w:val="-4"/>
        </w:rPr>
        <w:t xml:space="preserve"> </w:t>
      </w:r>
      <w:r>
        <w:rPr>
          <w:spacing w:val="-5"/>
        </w:rPr>
        <w:t>Sim</w:t>
      </w:r>
      <w:r>
        <w:rPr/>
        <w:tab/>
        <w:t>(</w:t>
      </w:r>
      <w:r>
        <w:rPr>
          <w:spacing w:val="26"/>
        </w:rPr>
        <w:t xml:space="preserve">  </w:t>
      </w:r>
      <w:r>
        <w:rPr/>
        <w:t>)</w:t>
      </w:r>
      <w:r>
        <w:rPr>
          <w:spacing w:val="1"/>
        </w:rPr>
        <w:t xml:space="preserve"> </w:t>
      </w:r>
      <w:r>
        <w:rPr>
          <w:spacing w:val="-5"/>
        </w:rPr>
        <w:t>Não</w:t>
      </w:r>
    </w:p>
    <w:p>
      <w:pPr>
        <w:pStyle w:val="Corpodotexto"/>
        <w:rPr/>
      </w:pPr>
      <w:r>
        <w:rPr/>
      </w:r>
    </w:p>
    <w:tbl>
      <w:tblPr>
        <w:tblW w:w="1014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73"/>
        <w:gridCol w:w="5073"/>
      </w:tblGrid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Observações:</w:t>
            </w:r>
          </w:p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0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Assinatura:</w:t>
            </w:r>
          </w:p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Data: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7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40" w:right="520" w:header="689" w:top="1580" w:footer="1552" w:bottom="17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1066800</wp:posOffset>
              </wp:positionH>
              <wp:positionV relativeFrom="page">
                <wp:posOffset>9566910</wp:posOffset>
              </wp:positionV>
              <wp:extent cx="6090920" cy="451485"/>
              <wp:effectExtent l="0" t="0" r="0" b="0"/>
              <wp:wrapNone/>
              <wp:docPr id="4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0120" cy="45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before="12" w:after="0"/>
                            <w:ind w:left="20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Instituto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Educação,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Tecnologia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Goiás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Câmpus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Anápolis</w:t>
                          </w:r>
                        </w:p>
                        <w:p>
                          <w:pPr>
                            <w:pStyle w:val="Corpodotexto"/>
                            <w:spacing w:lineRule="auto" w:line="240" w:before="3" w:after="0"/>
                            <w:ind w:left="20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Av. Pedro Ludovico, s/n - Residencial Reny Cury, Anápolis - GO, CEP: 75131-457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stroked="f" style="position:absolute;margin-left:84pt;margin-top:753.3pt;width:479.5pt;height:35.4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before="12" w:after="0"/>
                      <w:ind w:left="20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Instituto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Federal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Educação,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Tecnologia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Goiás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Câmpus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Anápolis</w:t>
                    </w:r>
                  </w:p>
                  <w:p>
                    <w:pPr>
                      <w:pStyle w:val="Corpodotexto"/>
                      <w:spacing w:lineRule="auto" w:line="240" w:before="3" w:after="0"/>
                      <w:ind w:left="20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Av. Pedro Ludovico, s/n - Residencial Reny Cury, Anápolis - GO, CEP: 75131-457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3164205</wp:posOffset>
              </wp:positionH>
              <wp:positionV relativeFrom="page">
                <wp:posOffset>595630</wp:posOffset>
              </wp:positionV>
              <wp:extent cx="4106545" cy="42291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5800" cy="42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20" w:hanging="0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4" w:after="0"/>
                            <w:ind w:left="20" w:right="4" w:hanging="0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SECRETARIA DE EDUCAÇÃO PROFISSIONAL E TECNOLÓGICA INSTITUTO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GOIÁS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249.15pt;margin-top:46.9pt;width:323.25pt;height:33.2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left="20" w:hanging="0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8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auto" w:line="240" w:before="4" w:after="0"/>
                      <w:ind w:left="20" w:right="4" w:hanging="0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SECRETARIA DE EDUCAÇÃO PROFISSIONAL E TECNOLÓGICA INSTITUTO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GOIÁS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8">
          <wp:simplePos x="0" y="0"/>
          <wp:positionH relativeFrom="page">
            <wp:posOffset>1025525</wp:posOffset>
          </wp:positionH>
          <wp:positionV relativeFrom="page">
            <wp:posOffset>437515</wp:posOffset>
          </wp:positionV>
          <wp:extent cx="1800860" cy="522605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86b3b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e86b3b"/>
    <w:rPr>
      <w:rFonts w:ascii="Arial MT" w:hAnsi="Arial MT" w:eastAsia="Arial MT" w:cs="Arial MT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48BF-7406-4188-B1E8-1FC00E8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LibreOffice/6.3.4.2$Windows_X86_64 LibreOffice_project/60da17e045e08f1793c57c00ba83cdfce946d0aa</Application>
  <Pages>1</Pages>
  <Words>231</Words>
  <Characters>1372</Characters>
  <CharactersWithSpaces>1585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2023-10-17T20:23:00Z</dcterms:created>
  <dc:creator>Duuude</dc:creator>
  <dc:description/>
  <dc:language>pt-BR</dc:language>
  <cp:lastModifiedBy/>
  <dcterms:modified xsi:type="dcterms:W3CDTF">2023-10-18T16:17:23Z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2023-10-10T00:00:00Z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2023-10-17T00:00:00Z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2016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